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F85144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AB7901">
        <w:rPr>
          <w:rFonts w:ascii="Century" w:hAnsi="Century"/>
          <w:b/>
          <w:sz w:val="24"/>
          <w:szCs w:val="24"/>
        </w:rPr>
        <w:t>комунальної 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C45599">
        <w:rPr>
          <w:rFonts w:ascii="Century" w:hAnsi="Century"/>
          <w:b/>
          <w:sz w:val="24"/>
          <w:szCs w:val="24"/>
        </w:rPr>
        <w:t>02.07</w:t>
      </w:r>
      <w:r w:rsidR="00AB7901">
        <w:rPr>
          <w:rFonts w:ascii="Century" w:hAnsi="Century"/>
          <w:b/>
          <w:sz w:val="24"/>
          <w:szCs w:val="24"/>
        </w:rPr>
        <w:t xml:space="preserve"> - </w:t>
      </w:r>
      <w:r w:rsidR="00C45599" w:rsidRPr="00C45599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іншої житлової забудови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C45599">
        <w:rPr>
          <w:rFonts w:ascii="Century" w:hAnsi="Century"/>
          <w:b/>
          <w:sz w:val="24"/>
          <w:szCs w:val="24"/>
        </w:rPr>
        <w:t xml:space="preserve">11.03 - </w:t>
      </w:r>
      <w:r w:rsidR="00C45599" w:rsidRPr="002B3B6A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>за адресою: вул.</w:t>
      </w:r>
      <w:r w:rsidR="00C45599">
        <w:rPr>
          <w:rFonts w:ascii="Century" w:hAnsi="Century"/>
          <w:b/>
          <w:sz w:val="24"/>
          <w:szCs w:val="24"/>
        </w:rPr>
        <w:t xml:space="preserve">Любінська,7, </w:t>
      </w:r>
      <w:proofErr w:type="spellStart"/>
      <w:r w:rsidR="00C45599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C45599">
        <w:rPr>
          <w:rFonts w:ascii="Century" w:hAnsi="Century"/>
          <w:b/>
          <w:sz w:val="24"/>
          <w:szCs w:val="24"/>
        </w:rPr>
        <w:t xml:space="preserve"> (за межами населеного пункту)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2B3B6A">
        <w:rPr>
          <w:rFonts w:ascii="Century" w:hAnsi="Century"/>
          <w:b/>
          <w:sz w:val="24"/>
          <w:szCs w:val="24"/>
        </w:rPr>
        <w:t xml:space="preserve"> та передачу її </w:t>
      </w:r>
      <w:r w:rsidR="00C45599">
        <w:rPr>
          <w:rFonts w:ascii="Century" w:hAnsi="Century"/>
          <w:b/>
          <w:sz w:val="24"/>
          <w:szCs w:val="24"/>
        </w:rPr>
        <w:t>в оренду Грабовському Богдану Івановичу</w:t>
      </w:r>
    </w:p>
    <w:bookmarkEnd w:id="1"/>
    <w:p w:rsidR="00CC1632" w:rsidRPr="003968B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E1184B">
        <w:rPr>
          <w:rFonts w:ascii="Century" w:hAnsi="Century"/>
          <w:sz w:val="24"/>
          <w:szCs w:val="24"/>
        </w:rPr>
        <w:t>заяву</w:t>
      </w:r>
      <w:r w:rsidR="00E50C2D" w:rsidRPr="00E1184B">
        <w:rPr>
          <w:rFonts w:ascii="Century" w:hAnsi="Century"/>
          <w:sz w:val="24"/>
          <w:szCs w:val="24"/>
        </w:rPr>
        <w:t xml:space="preserve"> </w:t>
      </w:r>
      <w:r w:rsidR="00C45599" w:rsidRPr="003968B4">
        <w:rPr>
          <w:rFonts w:ascii="Century" w:hAnsi="Century"/>
          <w:sz w:val="24"/>
          <w:szCs w:val="24"/>
        </w:rPr>
        <w:t>Грабовського Богдана Івановича</w:t>
      </w:r>
      <w:r w:rsidR="001402EC" w:rsidRPr="003968B4">
        <w:rPr>
          <w:rFonts w:ascii="Century" w:hAnsi="Century"/>
          <w:sz w:val="24"/>
          <w:szCs w:val="24"/>
        </w:rPr>
        <w:t xml:space="preserve">, про </w:t>
      </w:r>
      <w:r w:rsidR="00867AAB" w:rsidRPr="003968B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968B4">
        <w:rPr>
          <w:rFonts w:ascii="Century" w:hAnsi="Century"/>
          <w:sz w:val="24"/>
          <w:szCs w:val="24"/>
        </w:rPr>
        <w:t xml:space="preserve">щодо відведення земельної ділянки для зміни її цільового призначення </w:t>
      </w:r>
      <w:r w:rsidR="00AE1308" w:rsidRPr="003968B4">
        <w:rPr>
          <w:rFonts w:ascii="Century" w:hAnsi="Century"/>
          <w:sz w:val="24"/>
          <w:szCs w:val="24"/>
        </w:rPr>
        <w:t xml:space="preserve">із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 xml:space="preserve">» на « 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розташованої </w:t>
      </w:r>
      <w:r w:rsidR="00984756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984756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984756" w:rsidRPr="003968B4">
        <w:rPr>
          <w:rFonts w:ascii="Century" w:hAnsi="Century"/>
          <w:sz w:val="24"/>
          <w:szCs w:val="24"/>
        </w:rPr>
        <w:t xml:space="preserve"> та передачі її у власність</w:t>
      </w:r>
      <w:r w:rsidRPr="003968B4">
        <w:rPr>
          <w:rFonts w:ascii="Century" w:hAnsi="Century"/>
          <w:sz w:val="24"/>
          <w:szCs w:val="24"/>
        </w:rPr>
        <w:t xml:space="preserve">, </w:t>
      </w:r>
      <w:r w:rsidR="001402EC" w:rsidRPr="003968B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968B4">
        <w:rPr>
          <w:rFonts w:ascii="Century" w:hAnsi="Century"/>
          <w:sz w:val="24"/>
          <w:szCs w:val="24"/>
        </w:rPr>
        <w:t xml:space="preserve"> </w:t>
      </w:r>
      <w:r w:rsidR="000708CC" w:rsidRPr="003968B4">
        <w:rPr>
          <w:rFonts w:ascii="Century" w:hAnsi="Century"/>
          <w:sz w:val="24"/>
          <w:szCs w:val="24"/>
        </w:rPr>
        <w:t xml:space="preserve">ФОП </w:t>
      </w:r>
      <w:r w:rsidR="00984756" w:rsidRPr="003968B4">
        <w:rPr>
          <w:rFonts w:ascii="Century" w:hAnsi="Century"/>
          <w:sz w:val="24"/>
          <w:szCs w:val="24"/>
        </w:rPr>
        <w:t>Кульчицький Б.В</w:t>
      </w:r>
      <w:r w:rsidR="009C5EAF" w:rsidRPr="003968B4">
        <w:rPr>
          <w:rFonts w:ascii="Century" w:hAnsi="Century"/>
          <w:sz w:val="24"/>
          <w:szCs w:val="24"/>
        </w:rPr>
        <w:t>.</w:t>
      </w:r>
      <w:r w:rsidR="009A2B54" w:rsidRPr="003968B4">
        <w:rPr>
          <w:rFonts w:ascii="Century" w:hAnsi="Century"/>
          <w:sz w:val="24"/>
          <w:szCs w:val="24"/>
        </w:rPr>
        <w:t xml:space="preserve">, </w:t>
      </w:r>
      <w:r w:rsidRPr="003968B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968B4">
        <w:rPr>
          <w:rFonts w:ascii="Century" w:hAnsi="Century"/>
          <w:sz w:val="24"/>
          <w:szCs w:val="24"/>
        </w:rPr>
        <w:t>ст.ст</w:t>
      </w:r>
      <w:proofErr w:type="spellEnd"/>
      <w:r w:rsidRPr="003968B4">
        <w:rPr>
          <w:rFonts w:ascii="Century" w:hAnsi="Century"/>
          <w:sz w:val="24"/>
          <w:szCs w:val="24"/>
        </w:rPr>
        <w:t xml:space="preserve">. 12, </w:t>
      </w:r>
      <w:r w:rsidR="001402EC" w:rsidRPr="003968B4">
        <w:rPr>
          <w:rFonts w:ascii="Century" w:hAnsi="Century"/>
          <w:sz w:val="24"/>
          <w:szCs w:val="24"/>
        </w:rPr>
        <w:t>20, 122</w:t>
      </w:r>
      <w:r w:rsidRPr="003968B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968B4">
        <w:rPr>
          <w:rFonts w:ascii="Century" w:hAnsi="Century"/>
          <w:sz w:val="24"/>
          <w:szCs w:val="24"/>
        </w:rPr>
        <w:t>0</w:t>
      </w:r>
      <w:r w:rsidRPr="003968B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968B4">
        <w:rPr>
          <w:rFonts w:ascii="Century" w:hAnsi="Century"/>
          <w:sz w:val="24"/>
          <w:szCs w:val="24"/>
        </w:rPr>
        <w:t>з питань</w:t>
      </w:r>
      <w:r w:rsidRPr="003968B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968B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968B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968B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bCs/>
          <w:sz w:val="24"/>
          <w:szCs w:val="24"/>
        </w:rPr>
        <w:t xml:space="preserve">1. </w:t>
      </w:r>
      <w:r w:rsidR="001402EC" w:rsidRPr="003968B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968B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984756" w:rsidRPr="003968B4">
        <w:rPr>
          <w:rFonts w:ascii="Century" w:hAnsi="Century"/>
          <w:sz w:val="24"/>
          <w:szCs w:val="24"/>
        </w:rPr>
        <w:t>комунальної власності</w:t>
      </w:r>
      <w:r w:rsidR="00E1184B" w:rsidRPr="003968B4">
        <w:rPr>
          <w:rFonts w:ascii="Century" w:hAnsi="Century"/>
          <w:sz w:val="24"/>
          <w:szCs w:val="24"/>
        </w:rPr>
        <w:t xml:space="preserve"> </w:t>
      </w:r>
      <w:r w:rsidR="0013584B" w:rsidRPr="003968B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968B4">
        <w:rPr>
          <w:rFonts w:ascii="Century" w:hAnsi="Century"/>
          <w:sz w:val="24"/>
          <w:szCs w:val="24"/>
        </w:rPr>
        <w:t xml:space="preserve"> із</w:t>
      </w:r>
      <w:r w:rsidR="0013584B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 xml:space="preserve">» на « 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</w:t>
      </w:r>
      <w:r w:rsidR="00C25672" w:rsidRPr="003968B4">
        <w:rPr>
          <w:rFonts w:ascii="Century" w:hAnsi="Century"/>
          <w:sz w:val="24"/>
          <w:szCs w:val="24"/>
        </w:rPr>
        <w:t xml:space="preserve"> </w:t>
      </w:r>
      <w:r w:rsidR="00F10D5D" w:rsidRPr="003968B4">
        <w:rPr>
          <w:rFonts w:ascii="Century" w:hAnsi="Century"/>
          <w:sz w:val="24"/>
          <w:szCs w:val="24"/>
        </w:rPr>
        <w:t xml:space="preserve">площею </w:t>
      </w:r>
      <w:r w:rsidR="00A8011C" w:rsidRPr="003968B4">
        <w:rPr>
          <w:rFonts w:ascii="Century" w:hAnsi="Century"/>
          <w:sz w:val="24"/>
          <w:szCs w:val="24"/>
        </w:rPr>
        <w:t>0,</w:t>
      </w:r>
      <w:r w:rsidR="00C45599" w:rsidRPr="003968B4">
        <w:rPr>
          <w:rFonts w:ascii="Century" w:hAnsi="Century"/>
          <w:sz w:val="24"/>
          <w:szCs w:val="24"/>
        </w:rPr>
        <w:t>2150</w:t>
      </w:r>
      <w:r w:rsidR="007D4585" w:rsidRPr="003968B4">
        <w:rPr>
          <w:rFonts w:ascii="Century" w:hAnsi="Century"/>
          <w:sz w:val="24"/>
          <w:szCs w:val="24"/>
        </w:rPr>
        <w:t xml:space="preserve"> </w:t>
      </w:r>
      <w:r w:rsidR="00F10D5D" w:rsidRPr="003968B4">
        <w:rPr>
          <w:rFonts w:ascii="Century" w:hAnsi="Century"/>
          <w:sz w:val="24"/>
          <w:szCs w:val="24"/>
        </w:rPr>
        <w:t>га</w:t>
      </w:r>
      <w:r w:rsidR="005D5841" w:rsidRPr="003968B4">
        <w:rPr>
          <w:rFonts w:ascii="Century" w:hAnsi="Century"/>
          <w:sz w:val="24"/>
          <w:szCs w:val="24"/>
        </w:rPr>
        <w:t>,</w:t>
      </w:r>
      <w:r w:rsidR="00F10D5D" w:rsidRPr="003968B4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3968B4">
        <w:rPr>
          <w:rFonts w:ascii="Century" w:hAnsi="Century"/>
          <w:sz w:val="24"/>
          <w:szCs w:val="24"/>
        </w:rPr>
        <w:t>4620</w:t>
      </w:r>
      <w:r w:rsidR="00782048" w:rsidRPr="003968B4">
        <w:rPr>
          <w:rFonts w:ascii="Century" w:hAnsi="Century"/>
          <w:sz w:val="24"/>
          <w:szCs w:val="24"/>
        </w:rPr>
        <w:t>9</w:t>
      </w:r>
      <w:r w:rsidR="00A75DBD" w:rsidRPr="003968B4">
        <w:rPr>
          <w:rFonts w:ascii="Century" w:hAnsi="Century"/>
          <w:sz w:val="24"/>
          <w:szCs w:val="24"/>
        </w:rPr>
        <w:t>8</w:t>
      </w:r>
      <w:r w:rsidR="003968B4" w:rsidRPr="003968B4">
        <w:rPr>
          <w:rFonts w:ascii="Century" w:hAnsi="Century"/>
          <w:sz w:val="24"/>
          <w:szCs w:val="24"/>
        </w:rPr>
        <w:t>80</w:t>
      </w:r>
      <w:r w:rsidR="00782048" w:rsidRPr="003968B4">
        <w:rPr>
          <w:rFonts w:ascii="Century" w:hAnsi="Century"/>
          <w:sz w:val="24"/>
          <w:szCs w:val="24"/>
        </w:rPr>
        <w:t>00</w:t>
      </w:r>
      <w:r w:rsidR="00C25672" w:rsidRPr="003968B4">
        <w:rPr>
          <w:rFonts w:ascii="Century" w:hAnsi="Century"/>
          <w:sz w:val="24"/>
          <w:szCs w:val="24"/>
        </w:rPr>
        <w:t>:</w:t>
      </w:r>
      <w:r w:rsidR="00AF6396" w:rsidRPr="003968B4">
        <w:rPr>
          <w:rFonts w:ascii="Century" w:hAnsi="Century"/>
          <w:sz w:val="24"/>
          <w:szCs w:val="24"/>
        </w:rPr>
        <w:t>0</w:t>
      </w:r>
      <w:r w:rsidR="003968B4" w:rsidRPr="003968B4">
        <w:rPr>
          <w:rFonts w:ascii="Century" w:hAnsi="Century"/>
          <w:sz w:val="24"/>
          <w:szCs w:val="24"/>
        </w:rPr>
        <w:t>8</w:t>
      </w:r>
      <w:r w:rsidR="00C25672" w:rsidRPr="003968B4">
        <w:rPr>
          <w:rFonts w:ascii="Century" w:hAnsi="Century"/>
          <w:sz w:val="24"/>
          <w:szCs w:val="24"/>
        </w:rPr>
        <w:t>:</w:t>
      </w:r>
      <w:r w:rsidR="000C78B9" w:rsidRPr="003968B4">
        <w:rPr>
          <w:rFonts w:ascii="Century" w:hAnsi="Century"/>
          <w:sz w:val="24"/>
          <w:szCs w:val="24"/>
        </w:rPr>
        <w:t>0</w:t>
      </w:r>
      <w:r w:rsidR="00833407" w:rsidRPr="003968B4">
        <w:rPr>
          <w:rFonts w:ascii="Century" w:hAnsi="Century"/>
          <w:sz w:val="24"/>
          <w:szCs w:val="24"/>
        </w:rPr>
        <w:t>0</w:t>
      </w:r>
      <w:r w:rsidR="003968B4" w:rsidRPr="003968B4">
        <w:rPr>
          <w:rFonts w:ascii="Century" w:hAnsi="Century"/>
          <w:sz w:val="24"/>
          <w:szCs w:val="24"/>
        </w:rPr>
        <w:t>0</w:t>
      </w:r>
      <w:r w:rsidR="00C25672" w:rsidRPr="003968B4">
        <w:rPr>
          <w:rFonts w:ascii="Century" w:hAnsi="Century"/>
          <w:sz w:val="24"/>
          <w:szCs w:val="24"/>
        </w:rPr>
        <w:t>:0</w:t>
      </w:r>
      <w:bookmarkEnd w:id="2"/>
      <w:r w:rsidR="003968B4" w:rsidRPr="003968B4">
        <w:rPr>
          <w:rFonts w:ascii="Century" w:hAnsi="Century"/>
          <w:sz w:val="24"/>
          <w:szCs w:val="24"/>
        </w:rPr>
        <w:t>705</w:t>
      </w:r>
      <w:r w:rsidR="00C25672" w:rsidRPr="003968B4">
        <w:rPr>
          <w:rFonts w:ascii="Century" w:hAnsi="Century"/>
          <w:sz w:val="24"/>
          <w:szCs w:val="24"/>
        </w:rPr>
        <w:t xml:space="preserve"> </w:t>
      </w:r>
      <w:r w:rsidR="00FA2D48" w:rsidRPr="003968B4">
        <w:rPr>
          <w:rFonts w:ascii="Century" w:hAnsi="Century"/>
          <w:sz w:val="24"/>
          <w:szCs w:val="24"/>
        </w:rPr>
        <w:t xml:space="preserve">розташованої </w:t>
      </w:r>
      <w:r w:rsidR="00984756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0C78B9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968B4">
        <w:rPr>
          <w:rFonts w:ascii="Century" w:hAnsi="Century"/>
          <w:sz w:val="24"/>
          <w:szCs w:val="24"/>
        </w:rPr>
        <w:t>.</w:t>
      </w:r>
    </w:p>
    <w:p w:rsidR="00015C53" w:rsidRPr="003968B4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bCs/>
          <w:sz w:val="24"/>
          <w:szCs w:val="24"/>
        </w:rPr>
        <w:t xml:space="preserve">2. </w:t>
      </w:r>
      <w:r w:rsidR="001402EC" w:rsidRPr="003968B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968B4">
        <w:rPr>
          <w:rFonts w:ascii="Century" w:hAnsi="Century"/>
          <w:sz w:val="24"/>
          <w:szCs w:val="24"/>
        </w:rPr>
        <w:t xml:space="preserve">земельної ділянки </w:t>
      </w:r>
      <w:r w:rsidR="00A8619F" w:rsidRPr="003968B4">
        <w:rPr>
          <w:rFonts w:ascii="Century" w:hAnsi="Century"/>
          <w:sz w:val="24"/>
          <w:szCs w:val="24"/>
        </w:rPr>
        <w:t>комунальної власності</w:t>
      </w:r>
      <w:r w:rsidR="00E1184B" w:rsidRPr="003968B4">
        <w:rPr>
          <w:rFonts w:ascii="Century" w:hAnsi="Century"/>
          <w:sz w:val="24"/>
          <w:szCs w:val="24"/>
        </w:rPr>
        <w:t xml:space="preserve"> </w:t>
      </w:r>
      <w:r w:rsidR="00B12757" w:rsidRPr="003968B4">
        <w:rPr>
          <w:rFonts w:ascii="Century" w:hAnsi="Century"/>
          <w:sz w:val="24"/>
          <w:szCs w:val="24"/>
        </w:rPr>
        <w:t xml:space="preserve">площею </w:t>
      </w:r>
      <w:r w:rsidR="003968B4" w:rsidRPr="003968B4">
        <w:rPr>
          <w:rFonts w:ascii="Century" w:hAnsi="Century"/>
          <w:sz w:val="24"/>
          <w:szCs w:val="24"/>
        </w:rPr>
        <w:t xml:space="preserve">0,2150 </w:t>
      </w:r>
      <w:r w:rsidR="00B12757" w:rsidRPr="003968B4">
        <w:rPr>
          <w:rFonts w:ascii="Century" w:hAnsi="Century"/>
          <w:sz w:val="24"/>
          <w:szCs w:val="24"/>
        </w:rPr>
        <w:t>га кадастровий номер</w:t>
      </w:r>
      <w:r w:rsidR="003930FD" w:rsidRPr="003968B4">
        <w:rPr>
          <w:rFonts w:ascii="Century" w:hAnsi="Century"/>
          <w:sz w:val="24"/>
          <w:szCs w:val="24"/>
        </w:rPr>
        <w:t xml:space="preserve"> </w:t>
      </w:r>
      <w:r w:rsidR="003968B4" w:rsidRPr="003968B4">
        <w:rPr>
          <w:rFonts w:ascii="Century" w:hAnsi="Century"/>
          <w:sz w:val="24"/>
          <w:szCs w:val="24"/>
        </w:rPr>
        <w:t xml:space="preserve">4620988000:08:000:0705 </w:t>
      </w:r>
      <w:r w:rsidR="00FA2D48" w:rsidRPr="003968B4">
        <w:rPr>
          <w:rFonts w:ascii="Century" w:hAnsi="Century"/>
          <w:sz w:val="24"/>
          <w:szCs w:val="24"/>
        </w:rPr>
        <w:t xml:space="preserve">розташованої </w:t>
      </w:r>
      <w:r w:rsidR="00A8011C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015C53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968B4">
        <w:rPr>
          <w:rFonts w:ascii="Century" w:hAnsi="Century"/>
          <w:sz w:val="24"/>
          <w:szCs w:val="24"/>
        </w:rPr>
        <w:t xml:space="preserve"> із</w:t>
      </w:r>
      <w:r w:rsidR="00015C53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>» на «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</w:t>
      </w:r>
      <w:r w:rsidR="00015C53" w:rsidRPr="003968B4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A8011C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3968B4">
        <w:rPr>
          <w:rFonts w:ascii="Century" w:hAnsi="Century"/>
          <w:sz w:val="24"/>
          <w:szCs w:val="24"/>
        </w:rPr>
        <w:t>» в «</w:t>
      </w:r>
      <w:r w:rsidR="00FA2D48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968B4">
        <w:rPr>
          <w:rFonts w:ascii="Century" w:hAnsi="Century"/>
          <w:sz w:val="24"/>
          <w:szCs w:val="24"/>
        </w:rPr>
        <w:t>»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bookmarkStart w:id="3" w:name="_Hlk182207396"/>
      <w:r w:rsidRPr="003968B4">
        <w:rPr>
          <w:rFonts w:ascii="Century" w:hAnsi="Century"/>
          <w:sz w:val="24"/>
          <w:szCs w:val="24"/>
        </w:rPr>
        <w:t xml:space="preserve">3. Передати Грабовському Богдану Івановичу в оренду терміном на </w:t>
      </w:r>
      <w:r w:rsidR="003968B4" w:rsidRPr="003968B4">
        <w:rPr>
          <w:rFonts w:ascii="Century" w:hAnsi="Century"/>
          <w:sz w:val="24"/>
          <w:szCs w:val="24"/>
        </w:rPr>
        <w:t>49</w:t>
      </w:r>
      <w:r w:rsidRPr="003968B4">
        <w:rPr>
          <w:rFonts w:ascii="Century" w:hAnsi="Century"/>
          <w:sz w:val="24"/>
          <w:szCs w:val="24"/>
        </w:rPr>
        <w:t xml:space="preserve"> (</w:t>
      </w:r>
      <w:r w:rsidR="003968B4" w:rsidRPr="003968B4">
        <w:rPr>
          <w:rFonts w:ascii="Century" w:hAnsi="Century"/>
          <w:sz w:val="24"/>
          <w:szCs w:val="24"/>
        </w:rPr>
        <w:t>сорок дев’ять</w:t>
      </w:r>
      <w:r w:rsidRPr="003968B4">
        <w:rPr>
          <w:rFonts w:ascii="Century" w:hAnsi="Century"/>
          <w:sz w:val="24"/>
          <w:szCs w:val="24"/>
        </w:rPr>
        <w:t>) років земельну ділянку зазначену у пункті першому цього рішення.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sz w:val="24"/>
          <w:szCs w:val="24"/>
        </w:rPr>
        <w:t xml:space="preserve">4. Встановити Грабовському Богдану Івановичу річну орендну плату за користування земельною ділянкою в розмірі </w:t>
      </w:r>
      <w:r w:rsidR="003968B4" w:rsidRPr="003968B4">
        <w:rPr>
          <w:rFonts w:ascii="Century" w:hAnsi="Century"/>
          <w:sz w:val="24"/>
          <w:szCs w:val="24"/>
        </w:rPr>
        <w:t>6</w:t>
      </w:r>
      <w:r w:rsidRPr="003968B4">
        <w:rPr>
          <w:rFonts w:ascii="Century" w:hAnsi="Century"/>
          <w:sz w:val="24"/>
          <w:szCs w:val="24"/>
        </w:rPr>
        <w:t xml:space="preserve"> % (</w:t>
      </w:r>
      <w:r w:rsidR="003968B4" w:rsidRPr="003968B4">
        <w:rPr>
          <w:rFonts w:ascii="Century" w:hAnsi="Century"/>
          <w:sz w:val="24"/>
          <w:szCs w:val="24"/>
        </w:rPr>
        <w:t>шість</w:t>
      </w:r>
      <w:r w:rsidRPr="003968B4">
        <w:rPr>
          <w:rFonts w:ascii="Century" w:hAnsi="Century"/>
          <w:sz w:val="24"/>
          <w:szCs w:val="24"/>
        </w:rPr>
        <w:t>) від її нормативної грошової оцінки.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sz w:val="24"/>
          <w:szCs w:val="24"/>
        </w:rPr>
        <w:t>5.</w:t>
      </w:r>
      <w:r w:rsidRPr="003968B4">
        <w:rPr>
          <w:sz w:val="24"/>
          <w:szCs w:val="24"/>
        </w:rPr>
        <w:t xml:space="preserve"> </w:t>
      </w:r>
      <w:r w:rsidRPr="003968B4">
        <w:rPr>
          <w:rFonts w:ascii="Century" w:hAnsi="Century"/>
          <w:sz w:val="24"/>
          <w:szCs w:val="24"/>
        </w:rPr>
        <w:t>Грабовському Богдану Івановичу 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C45599" w:rsidRDefault="00C45599" w:rsidP="00C45599">
      <w:pPr>
        <w:spacing w:line="276" w:lineRule="auto"/>
        <w:jc w:val="both"/>
        <w:rPr>
          <w:rFonts w:ascii="Century" w:hAnsi="Century"/>
        </w:rPr>
      </w:pPr>
      <w:r w:rsidRPr="003968B4">
        <w:rPr>
          <w:rFonts w:ascii="Century" w:hAnsi="Century"/>
          <w:sz w:val="24"/>
          <w:szCs w:val="24"/>
        </w:rPr>
        <w:t>6. Контроль за виконанням цього рішення покласти на відділ земельних відносин міської ради та постійну</w:t>
      </w:r>
      <w:r w:rsidRPr="00584D9B">
        <w:rPr>
          <w:rFonts w:ascii="Century" w:hAnsi="Century"/>
        </w:rPr>
        <w:t xml:space="preserve"> депутатську комісію з питань земельних ресурсів, АПК, містобудування, охорони довкілля</w:t>
      </w:r>
      <w:r>
        <w:rPr>
          <w:rFonts w:ascii="Century" w:hAnsi="Century"/>
        </w:rPr>
        <w:t xml:space="preserve"> (Кульчицький Н.Б.).</w:t>
      </w:r>
      <w:bookmarkEnd w:id="3"/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="00206B96">
        <w:rPr>
          <w:rFonts w:ascii="Century" w:hAnsi="Century"/>
          <w:b/>
          <w:sz w:val="24"/>
          <w:szCs w:val="24"/>
          <w:lang w:val="en-US"/>
        </w:rPr>
        <w:t xml:space="preserve"> </w:t>
      </w:r>
      <w:bookmarkStart w:id="4" w:name="_GoBack"/>
      <w:bookmarkEnd w:id="4"/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CB8" w:rsidRDefault="00C81CB8" w:rsidP="00381483">
      <w:pPr>
        <w:spacing w:after="0" w:line="240" w:lineRule="auto"/>
      </w:pPr>
      <w:r>
        <w:separator/>
      </w:r>
    </w:p>
  </w:endnote>
  <w:endnote w:type="continuationSeparator" w:id="0">
    <w:p w:rsidR="00C81CB8" w:rsidRDefault="00C81CB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CB8" w:rsidRDefault="00C81CB8" w:rsidP="00381483">
      <w:pPr>
        <w:spacing w:after="0" w:line="240" w:lineRule="auto"/>
      </w:pPr>
      <w:r>
        <w:separator/>
      </w:r>
    </w:p>
  </w:footnote>
  <w:footnote w:type="continuationSeparator" w:id="0">
    <w:p w:rsidR="00C81CB8" w:rsidRDefault="00C81CB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56DE"/>
    <w:rsid w:val="001A6A77"/>
    <w:rsid w:val="001B68B2"/>
    <w:rsid w:val="001C1116"/>
    <w:rsid w:val="001F59C6"/>
    <w:rsid w:val="00205F48"/>
    <w:rsid w:val="00206B96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0DB3"/>
    <w:rsid w:val="00B440EF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499"/>
    <w:rsid w:val="00C45599"/>
    <w:rsid w:val="00C52669"/>
    <w:rsid w:val="00C73A45"/>
    <w:rsid w:val="00C8103E"/>
    <w:rsid w:val="00C81CB8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85144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515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2183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2026-01-15T07:37:00Z</cp:lastPrinted>
  <dcterms:created xsi:type="dcterms:W3CDTF">2023-04-10T07:17:00Z</dcterms:created>
  <dcterms:modified xsi:type="dcterms:W3CDTF">2026-04-21T08:48:00Z</dcterms:modified>
</cp:coreProperties>
</file>